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5211"/>
        <w:gridCol w:w="2704"/>
        <w:gridCol w:w="1435"/>
      </w:tblGrid>
      <w:tr w:rsidR="004E6A0E" w:rsidTr="004E6A0E">
        <w:tc>
          <w:tcPr>
            <w:tcW w:w="9350" w:type="dxa"/>
            <w:gridSpan w:val="3"/>
          </w:tcPr>
          <w:p w:rsidR="004E6A0E" w:rsidRPr="004E6A0E" w:rsidRDefault="004E6A0E" w:rsidP="004E6A0E">
            <w:pPr>
              <w:rPr>
                <w:b/>
                <w:sz w:val="32"/>
              </w:rPr>
            </w:pPr>
            <w:r w:rsidRPr="004E6A0E">
              <w:rPr>
                <w:b/>
                <w:sz w:val="32"/>
              </w:rPr>
              <w:t>Supplement Facts</w:t>
            </w:r>
            <w:bookmarkStart w:id="0" w:name="_GoBack"/>
            <w:bookmarkEnd w:id="0"/>
          </w:p>
          <w:p w:rsidR="004E6A0E" w:rsidRDefault="004E6A0E" w:rsidP="004E6A0E">
            <w:r>
              <w:t xml:space="preserve">Serving Size </w:t>
            </w:r>
            <w:r w:rsidR="005660F0">
              <w:t>1</w:t>
            </w:r>
            <w:r>
              <w:t xml:space="preserve"> Capsule</w:t>
            </w:r>
          </w:p>
          <w:p w:rsidR="004E6A0E" w:rsidRDefault="004E6A0E" w:rsidP="005660F0">
            <w:r>
              <w:t xml:space="preserve">Servings Per Container </w:t>
            </w:r>
            <w:r w:rsidR="005660F0">
              <w:t>6</w:t>
            </w:r>
            <w:r>
              <w:t>0</w:t>
            </w:r>
          </w:p>
        </w:tc>
      </w:tr>
      <w:tr w:rsidR="004E6A0E" w:rsidTr="00A6749D">
        <w:tc>
          <w:tcPr>
            <w:tcW w:w="5211" w:type="dxa"/>
          </w:tcPr>
          <w:p w:rsidR="004E6A0E" w:rsidRDefault="004E6A0E" w:rsidP="004E6A0E"/>
        </w:tc>
        <w:tc>
          <w:tcPr>
            <w:tcW w:w="2704" w:type="dxa"/>
          </w:tcPr>
          <w:p w:rsidR="004E6A0E" w:rsidRDefault="00A6749D" w:rsidP="00820898">
            <w:pPr>
              <w:jc w:val="right"/>
            </w:pPr>
            <w:r w:rsidRPr="004E6A0E">
              <w:t>AMOUNT PER SERVING</w:t>
            </w:r>
          </w:p>
        </w:tc>
        <w:tc>
          <w:tcPr>
            <w:tcW w:w="1435" w:type="dxa"/>
          </w:tcPr>
          <w:p w:rsidR="004E6A0E" w:rsidRDefault="004E6A0E" w:rsidP="00820898">
            <w:pPr>
              <w:jc w:val="right"/>
            </w:pPr>
            <w:r w:rsidRPr="004E6A0E">
              <w:t>%DV</w:t>
            </w:r>
          </w:p>
        </w:tc>
      </w:tr>
      <w:tr w:rsidR="005660F0" w:rsidTr="00A6749D">
        <w:tc>
          <w:tcPr>
            <w:tcW w:w="5211" w:type="dxa"/>
          </w:tcPr>
          <w:p w:rsidR="005660F0" w:rsidRPr="001C72F0" w:rsidRDefault="005660F0" w:rsidP="005660F0">
            <w:r w:rsidRPr="005660F0">
              <w:t>NAC (N-Acetyl-L-Cysteine)</w:t>
            </w:r>
          </w:p>
        </w:tc>
        <w:tc>
          <w:tcPr>
            <w:tcW w:w="2704" w:type="dxa"/>
          </w:tcPr>
          <w:p w:rsidR="005660F0" w:rsidRPr="001C72F0" w:rsidRDefault="005660F0" w:rsidP="005660F0">
            <w:pPr>
              <w:jc w:val="right"/>
            </w:pPr>
            <w:r>
              <w:t>600</w:t>
            </w:r>
            <w:r w:rsidRPr="001C72F0">
              <w:t xml:space="preserve"> mg</w:t>
            </w:r>
          </w:p>
        </w:tc>
        <w:tc>
          <w:tcPr>
            <w:tcW w:w="1435" w:type="dxa"/>
          </w:tcPr>
          <w:p w:rsidR="005660F0" w:rsidRDefault="005660F0" w:rsidP="005660F0">
            <w:pPr>
              <w:jc w:val="right"/>
            </w:pPr>
            <w:r w:rsidRPr="009460A2">
              <w:t>†</w:t>
            </w:r>
          </w:p>
        </w:tc>
      </w:tr>
      <w:tr w:rsidR="00A6749D" w:rsidTr="0002353D">
        <w:tc>
          <w:tcPr>
            <w:tcW w:w="9350" w:type="dxa"/>
            <w:gridSpan w:val="3"/>
          </w:tcPr>
          <w:p w:rsidR="00A6749D" w:rsidRPr="001C72F0" w:rsidRDefault="00A6749D" w:rsidP="00820898">
            <w:pPr>
              <w:jc w:val="right"/>
            </w:pPr>
          </w:p>
        </w:tc>
      </w:tr>
      <w:tr w:rsidR="005660F0" w:rsidTr="00222E48">
        <w:tc>
          <w:tcPr>
            <w:tcW w:w="9350" w:type="dxa"/>
            <w:gridSpan w:val="3"/>
          </w:tcPr>
          <w:p w:rsidR="005660F0" w:rsidRDefault="005660F0" w:rsidP="005660F0">
            <w:r w:rsidRPr="004E6A0E">
              <w:t>† Daily Value (DV) not established.</w:t>
            </w:r>
          </w:p>
        </w:tc>
      </w:tr>
      <w:tr w:rsidR="005660F0" w:rsidTr="00B7697F">
        <w:tc>
          <w:tcPr>
            <w:tcW w:w="9350" w:type="dxa"/>
            <w:gridSpan w:val="3"/>
          </w:tcPr>
          <w:p w:rsidR="005660F0" w:rsidRDefault="005660F0" w:rsidP="00820898">
            <w:pPr>
              <w:jc w:val="right"/>
            </w:pPr>
          </w:p>
        </w:tc>
      </w:tr>
      <w:tr w:rsidR="005660F0" w:rsidTr="00F725FE">
        <w:tc>
          <w:tcPr>
            <w:tcW w:w="9350" w:type="dxa"/>
            <w:gridSpan w:val="3"/>
          </w:tcPr>
          <w:p w:rsidR="005660F0" w:rsidRDefault="005660F0" w:rsidP="005660F0">
            <w:r w:rsidRPr="004E6A0E">
              <w:t xml:space="preserve">OTHER INGREDIENTS: </w:t>
            </w:r>
            <w:proofErr w:type="spellStart"/>
            <w:r w:rsidRPr="005660F0">
              <w:t>Hypromellose</w:t>
            </w:r>
            <w:proofErr w:type="spellEnd"/>
            <w:r w:rsidRPr="005660F0">
              <w:t xml:space="preserve"> (Capsule), Microcrystalline cellulose, Magnesium stearate, Silicon dioxide.</w:t>
            </w:r>
          </w:p>
        </w:tc>
      </w:tr>
    </w:tbl>
    <w:p w:rsidR="00CA1F98" w:rsidRPr="004E6A0E" w:rsidRDefault="005660F0" w:rsidP="004E6A0E">
      <w:pPr>
        <w:rPr>
          <w:b/>
          <w:sz w:val="36"/>
        </w:rPr>
      </w:pPr>
      <w:r>
        <w:rPr>
          <w:b/>
          <w:sz w:val="36"/>
        </w:rPr>
        <w:t>NAC</w:t>
      </w:r>
      <w:r w:rsidR="004E6A0E" w:rsidRPr="004E6A0E">
        <w:rPr>
          <w:b/>
          <w:sz w:val="36"/>
        </w:rPr>
        <w:t xml:space="preserve"> - US1001</w:t>
      </w:r>
    </w:p>
    <w:sectPr w:rsidR="00CA1F98" w:rsidRPr="004E6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0E"/>
    <w:rsid w:val="004E6A0E"/>
    <w:rsid w:val="005660F0"/>
    <w:rsid w:val="00820898"/>
    <w:rsid w:val="00A6749D"/>
    <w:rsid w:val="00C14E89"/>
    <w:rsid w:val="00CA1F98"/>
    <w:rsid w:val="00EB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6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6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Ricky Casanova</dc:creator>
  <cp:lastModifiedBy>Ricky Casanova</cp:lastModifiedBy>
  <cp:revision>3</cp:revision>
  <dcterms:created xsi:type="dcterms:W3CDTF">2022-08-15T20:10:00Z</dcterms:created>
  <dcterms:modified xsi:type="dcterms:W3CDTF">2022-08-15T20:14:00Z</dcterms:modified>
</cp:coreProperties>
</file>