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3"/>
        <w:gridCol w:w="2992"/>
      </w:tblGrid>
      <w:tr w:rsidR="000151B3" w:rsidRPr="000151B3" w:rsidTr="000151B3">
        <w:trPr>
          <w:trHeight w:val="890"/>
        </w:trPr>
        <w:tc>
          <w:tcPr>
            <w:tcW w:w="9295" w:type="dxa"/>
            <w:gridSpan w:val="2"/>
          </w:tcPr>
          <w:p w:rsidR="002B4604" w:rsidRPr="002B4604" w:rsidRDefault="002B4604" w:rsidP="002B4604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2B4604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Supplement Facts</w:t>
            </w:r>
            <w:r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br/>
            </w: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Serving Size: (1 Scoop)</w:t>
            </w: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ab/>
              <w:t>~10.7g</w:t>
            </w:r>
          </w:p>
          <w:p w:rsidR="009C43F2" w:rsidRPr="000151B3" w:rsidRDefault="002B4604" w:rsidP="002B4604">
            <w:pPr>
              <w:rPr>
                <w:color w:val="000000" w:themeColor="text1"/>
              </w:rPr>
            </w:pP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Servings Per Container:</w:t>
            </w: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ab/>
              <w:t>30</w:t>
            </w:r>
          </w:p>
        </w:tc>
      </w:tr>
      <w:tr w:rsidR="000151B3" w:rsidRPr="003C6458" w:rsidTr="009C43F2">
        <w:trPr>
          <w:trHeight w:val="675"/>
        </w:trPr>
        <w:tc>
          <w:tcPr>
            <w:tcW w:w="6240" w:type="dxa"/>
          </w:tcPr>
          <w:p w:rsidR="00B021E6" w:rsidRPr="009C43F2" w:rsidRDefault="0076332F" w:rsidP="009C43F2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76332F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>Amount Per Serving</w:t>
            </w:r>
          </w:p>
        </w:tc>
        <w:tc>
          <w:tcPr>
            <w:tcW w:w="3055" w:type="dxa"/>
          </w:tcPr>
          <w:p w:rsidR="00B021E6" w:rsidRPr="009C43F2" w:rsidRDefault="0076332F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>
              <w:rPr>
                <w:rFonts w:ascii="Helvetica Neue Medium" w:hAnsi="Helvetica Neue Medium" w:cs="HelveticaNeue-Bold"/>
                <w:b/>
                <w:bCs/>
                <w:color w:val="000000" w:themeColor="text1"/>
                <w:sz w:val="20"/>
                <w:szCs w:val="20"/>
              </w:rPr>
              <w:t>% DV</w:t>
            </w:r>
          </w:p>
        </w:tc>
      </w:tr>
      <w:tr w:rsidR="000151B3" w:rsidRPr="003C6458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427"/>
              <w:gridCol w:w="2630"/>
              <w:gridCol w:w="3031"/>
            </w:tblGrid>
            <w:tr w:rsidR="000151B3" w:rsidRPr="009C43F2" w:rsidTr="0076332F">
              <w:trPr>
                <w:trHeight w:val="268"/>
              </w:trPr>
              <w:tc>
                <w:tcPr>
                  <w:tcW w:w="3427" w:type="dxa"/>
                </w:tcPr>
                <w:p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630" w:type="dxa"/>
                </w:tcPr>
                <w:p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151B3" w:rsidRPr="009C43F2" w:rsidTr="0076332F">
              <w:trPr>
                <w:trHeight w:val="256"/>
              </w:trPr>
              <w:tc>
                <w:tcPr>
                  <w:tcW w:w="3427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      </w:t>
                  </w:r>
                  <w:r w:rsidRPr="009C43F2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L-Leucine</w:t>
                  </w:r>
                </w:p>
              </w:tc>
              <w:tc>
                <w:tcPr>
                  <w:tcW w:w="2630" w:type="dxa"/>
                </w:tcPr>
                <w:p w:rsidR="00B021E6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2,544 mg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0151B3" w:rsidRPr="009C43F2" w:rsidTr="0076332F">
              <w:trPr>
                <w:trHeight w:val="268"/>
              </w:trPr>
              <w:tc>
                <w:tcPr>
                  <w:tcW w:w="3427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 Neue Medium" w:hAnsi="Helvetica Neue 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       </w:t>
                  </w:r>
                  <w:r w:rsidRPr="009C43F2">
                    <w:rPr>
                      <w:rFonts w:ascii="Helvetica Neue Medium" w:hAnsi="Helvetica Neue Medium" w:cs="HelveticaNeue-Medium"/>
                      <w:b/>
                      <w:color w:val="000000" w:themeColor="text1"/>
                      <w:sz w:val="20"/>
                      <w:szCs w:val="20"/>
                    </w:rPr>
                    <w:t>L-Isoleucine</w:t>
                  </w:r>
                </w:p>
              </w:tc>
              <w:tc>
                <w:tcPr>
                  <w:tcW w:w="2630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1,272 mg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0151B3" w:rsidRPr="009C43F2" w:rsidTr="0076332F">
              <w:trPr>
                <w:trHeight w:val="256"/>
              </w:trPr>
              <w:tc>
                <w:tcPr>
                  <w:tcW w:w="3427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 Neue Medium" w:hAnsi="Helvetica Neue Medium" w:cs="HelveticaNeue-MediumCond"/>
                      <w:b/>
                      <w:sz w:val="20"/>
                      <w:szCs w:val="20"/>
                    </w:rPr>
                    <w:t xml:space="preserve">       </w:t>
                  </w:r>
                  <w:r w:rsidRPr="009C43F2">
                    <w:rPr>
                      <w:rFonts w:ascii="Helvetica Neue Medium" w:hAnsi="Helvetica Neue Medium" w:cs="HelveticaNeue-MediumCond"/>
                      <w:b/>
                      <w:sz w:val="20"/>
                      <w:szCs w:val="20"/>
                    </w:rPr>
                    <w:t>L-Valine</w:t>
                  </w:r>
                </w:p>
              </w:tc>
              <w:tc>
                <w:tcPr>
                  <w:tcW w:w="2630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1,272 mg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76332F">
              <w:trPr>
                <w:trHeight w:val="268"/>
              </w:trPr>
              <w:tc>
                <w:tcPr>
                  <w:tcW w:w="3427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BCAA (2:1:1)</w:t>
                  </w:r>
                </w:p>
              </w:tc>
              <w:tc>
                <w:tcPr>
                  <w:tcW w:w="2630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BoldCond"/>
                      <w:b/>
                      <w:bCs/>
                      <w:sz w:val="20"/>
                      <w:szCs w:val="20"/>
                    </w:rPr>
                    <w:t>5,088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76332F">
              <w:trPr>
                <w:trHeight w:val="256"/>
              </w:trPr>
              <w:tc>
                <w:tcPr>
                  <w:tcW w:w="3427" w:type="dxa"/>
                </w:tcPr>
                <w:p w:rsidR="00862335" w:rsidRPr="009C43F2" w:rsidRDefault="0076332F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76332F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 xml:space="preserve">L-Lysine (from L-Lysine </w:t>
                  </w:r>
                  <w:proofErr w:type="spellStart"/>
                  <w:r w:rsidRPr="0076332F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HCl</w:t>
                  </w:r>
                  <w:proofErr w:type="spellEnd"/>
                  <w:r w:rsidRPr="0076332F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30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2,590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76332F">
              <w:trPr>
                <w:trHeight w:val="268"/>
              </w:trPr>
              <w:tc>
                <w:tcPr>
                  <w:tcW w:w="3427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L-Methionine</w:t>
                  </w:r>
                </w:p>
              </w:tc>
              <w:tc>
                <w:tcPr>
                  <w:tcW w:w="2630" w:type="dxa"/>
                </w:tcPr>
                <w:p w:rsidR="00862335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612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76332F">
              <w:trPr>
                <w:trHeight w:val="256"/>
              </w:trPr>
              <w:tc>
                <w:tcPr>
                  <w:tcW w:w="3427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L-Phenylalanine</w:t>
                  </w:r>
                </w:p>
              </w:tc>
              <w:tc>
                <w:tcPr>
                  <w:tcW w:w="2630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315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76332F">
              <w:trPr>
                <w:trHeight w:val="268"/>
              </w:trPr>
              <w:tc>
                <w:tcPr>
                  <w:tcW w:w="3427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L-Threonine</w:t>
                  </w:r>
                </w:p>
              </w:tc>
              <w:tc>
                <w:tcPr>
                  <w:tcW w:w="2630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275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76332F">
              <w:trPr>
                <w:trHeight w:val="256"/>
              </w:trPr>
              <w:tc>
                <w:tcPr>
                  <w:tcW w:w="3427" w:type="dxa"/>
                </w:tcPr>
                <w:p w:rsidR="00862335" w:rsidRPr="009C43F2" w:rsidRDefault="0076332F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76332F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 xml:space="preserve">L-Histidine (from L-Histidine </w:t>
                  </w:r>
                  <w:proofErr w:type="spellStart"/>
                  <w:r w:rsidRPr="0076332F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HCl</w:t>
                  </w:r>
                  <w:proofErr w:type="spellEnd"/>
                  <w:r w:rsidRPr="0076332F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30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150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76332F">
              <w:trPr>
                <w:trHeight w:val="268"/>
              </w:trPr>
              <w:tc>
                <w:tcPr>
                  <w:tcW w:w="3427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L-Tryptophan</w:t>
                  </w:r>
                </w:p>
              </w:tc>
              <w:tc>
                <w:tcPr>
                  <w:tcW w:w="2630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Cond"/>
                      <w:sz w:val="20"/>
                      <w:szCs w:val="20"/>
                    </w:rPr>
                    <w:t>220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76332F">
              <w:trPr>
                <w:trHeight w:val="260"/>
              </w:trPr>
              <w:tc>
                <w:tcPr>
                  <w:tcW w:w="3427" w:type="dxa"/>
                </w:tcPr>
                <w:p w:rsidR="00862335" w:rsidRPr="009C43F2" w:rsidRDefault="0076332F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76332F">
                    <w:rPr>
                      <w:rFonts w:ascii="Helvetica Neue Medium" w:hAnsi="Helvetica Neue Medium" w:cs="HelveticaLTStd-BoldCond"/>
                      <w:b/>
                      <w:bCs/>
                      <w:sz w:val="20"/>
                      <w:szCs w:val="20"/>
                    </w:rPr>
                    <w:t>Essential Amino Acids (EAA)</w:t>
                  </w:r>
                </w:p>
              </w:tc>
              <w:tc>
                <w:tcPr>
                  <w:tcW w:w="2630" w:type="dxa"/>
                </w:tcPr>
                <w:p w:rsidR="00862335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LTStd-BoldCond"/>
                      <w:b/>
                      <w:bCs/>
                      <w:sz w:val="20"/>
                      <w:szCs w:val="20"/>
                    </w:rPr>
                    <w:t>9,250 mg</w:t>
                  </w:r>
                </w:p>
              </w:tc>
              <w:tc>
                <w:tcPr>
                  <w:tcW w:w="3031" w:type="dxa"/>
                </w:tcPr>
                <w:p w:rsidR="00862335" w:rsidRPr="009C43F2" w:rsidRDefault="009C43F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:rsidR="00862335" w:rsidRPr="009C43F2" w:rsidRDefault="0076332F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76332F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† Daily Value (DV) not established.</w:t>
                  </w:r>
                </w:p>
              </w:tc>
            </w:tr>
          </w:tbl>
          <w:p w:rsidR="00B021E6" w:rsidRPr="009C43F2" w:rsidRDefault="00B021E6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</w:p>
        </w:tc>
      </w:tr>
    </w:tbl>
    <w:p w:rsidR="00B66687" w:rsidRPr="0076332F" w:rsidRDefault="00D05205" w:rsidP="009C43F2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3C6458">
        <w:rPr>
          <w:color w:val="000000" w:themeColor="text1"/>
          <w:sz w:val="20"/>
          <w:szCs w:val="20"/>
        </w:rPr>
        <w:br/>
      </w:r>
      <w:r w:rsidR="0076332F" w:rsidRPr="0076332F">
        <w:rPr>
          <w:rFonts w:ascii="HelveticaLTStd-BlkCond" w:hAnsi="HelveticaLTStd-BlkCond" w:cs="HelveticaLTStd-BlkCond"/>
          <w:sz w:val="20"/>
          <w:szCs w:val="20"/>
        </w:rPr>
        <w:t>Other Ingredients: Sun</w:t>
      </w:r>
      <w:bookmarkStart w:id="0" w:name="_GoBack"/>
      <w:bookmarkEnd w:id="0"/>
      <w:r w:rsidR="0076332F" w:rsidRPr="0076332F">
        <w:rPr>
          <w:rFonts w:ascii="HelveticaLTStd-BlkCond" w:hAnsi="HelveticaLTStd-BlkCond" w:cs="HelveticaLTStd-BlkCond"/>
          <w:sz w:val="20"/>
          <w:szCs w:val="20"/>
        </w:rPr>
        <w:t>flower Lecithin.</w:t>
      </w:r>
    </w:p>
    <w:sectPr w:rsidR="00B66687" w:rsidRPr="00763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 Medium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Bl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E6"/>
    <w:rsid w:val="000151B3"/>
    <w:rsid w:val="002B4604"/>
    <w:rsid w:val="003C6458"/>
    <w:rsid w:val="0076332F"/>
    <w:rsid w:val="00831D6A"/>
    <w:rsid w:val="00862335"/>
    <w:rsid w:val="00911FF0"/>
    <w:rsid w:val="009C43F2"/>
    <w:rsid w:val="00B021E6"/>
    <w:rsid w:val="00C90516"/>
    <w:rsid w:val="00D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2FDDF-5C37-44E9-843F-8C9C6C0A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2</cp:revision>
  <dcterms:created xsi:type="dcterms:W3CDTF">2023-10-23T15:13:00Z</dcterms:created>
  <dcterms:modified xsi:type="dcterms:W3CDTF">2023-10-23T15:13:00Z</dcterms:modified>
</cp:coreProperties>
</file>